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Autoria i llegendes de les imatges</w:t>
      </w:r>
    </w:p>
    <w:p w:rsidR="00000000" w:rsidDel="00000000" w:rsidP="00000000" w:rsidRDefault="00000000" w:rsidRPr="00000000" w14:paraId="00000002">
      <w:pPr>
        <w:rPr>
          <w:b w:val="1"/>
          <w:sz w:val="28"/>
          <w:szCs w:val="28"/>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tbl>
      <w:tblPr>
        <w:tblStyle w:val="Table1"/>
        <w:tblpPr w:leftFromText="180" w:rightFromText="180" w:topFromText="180" w:bottomFromText="180" w:vertAnchor="text" w:horzAnchor="text" w:tblpX="0" w:tblpY="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6660"/>
        <w:tblGridChange w:id="0">
          <w:tblGrid>
            <w:gridCol w:w="2340"/>
            <w:gridCol w:w="6660"/>
          </w:tblGrid>
        </w:tblGridChange>
      </w:tblGrid>
      <w:tr>
        <w:trPr>
          <w:cantSplit w:val="0"/>
          <w:tblHeader w:val="0"/>
        </w:trPr>
        <w:tc>
          <w:tcPr>
            <w:shd w:fill="4a86e8" w:val="clear"/>
            <w:vAlign w:val="center"/>
          </w:tcPr>
          <w:p w:rsidR="00000000" w:rsidDel="00000000" w:rsidP="00000000" w:rsidRDefault="00000000" w:rsidRPr="00000000" w14:paraId="00000004">
            <w:pPr>
              <w:widowControl w:val="0"/>
              <w:spacing w:line="240" w:lineRule="auto"/>
              <w:rPr>
                <w:b w:val="1"/>
                <w:sz w:val="24"/>
                <w:szCs w:val="24"/>
              </w:rPr>
            </w:pPr>
            <w:r w:rsidDel="00000000" w:rsidR="00000000" w:rsidRPr="00000000">
              <w:rPr>
                <w:b w:val="1"/>
                <w:sz w:val="24"/>
                <w:szCs w:val="24"/>
                <w:rtl w:val="0"/>
              </w:rPr>
              <w:t xml:space="preserve">Nom de l’arxiu</w:t>
            </w:r>
          </w:p>
        </w:tc>
        <w:tc>
          <w:tcPr>
            <w:shd w:fill="4a86e8" w:val="clear"/>
            <w:vAlign w:val="center"/>
          </w:tcPr>
          <w:p w:rsidR="00000000" w:rsidDel="00000000" w:rsidP="00000000" w:rsidRDefault="00000000" w:rsidRPr="00000000" w14:paraId="00000005">
            <w:pPr>
              <w:widowControl w:val="0"/>
              <w:spacing w:line="240" w:lineRule="auto"/>
              <w:rPr>
                <w:b w:val="1"/>
                <w:sz w:val="24"/>
                <w:szCs w:val="24"/>
              </w:rPr>
            </w:pPr>
            <w:r w:rsidDel="00000000" w:rsidR="00000000" w:rsidRPr="00000000">
              <w:rPr>
                <w:b w:val="1"/>
                <w:sz w:val="24"/>
                <w:szCs w:val="24"/>
                <w:rtl w:val="0"/>
              </w:rPr>
              <w:t xml:space="preserve">Peu de foto i autoria</w:t>
            </w:r>
          </w:p>
        </w:tc>
      </w:tr>
      <w:tr>
        <w:trPr>
          <w:cantSplit w:val="0"/>
          <w:tblHeader w:val="0"/>
        </w:trPr>
        <w:tc>
          <w:tcPr>
            <w:vAlign w:val="center"/>
          </w:tcPr>
          <w:p w:rsidR="00000000" w:rsidDel="00000000" w:rsidP="00000000" w:rsidRDefault="00000000" w:rsidRPr="00000000" w14:paraId="00000006">
            <w:pPr>
              <w:widowControl w:val="0"/>
              <w:spacing w:line="240" w:lineRule="auto"/>
              <w:rPr>
                <w:sz w:val="24"/>
                <w:szCs w:val="24"/>
              </w:rPr>
            </w:pPr>
            <w:hyperlink r:id="rId6">
              <w:r w:rsidDel="00000000" w:rsidR="00000000" w:rsidRPr="00000000">
                <w:rPr>
                  <w:color w:val="1155cc"/>
                  <w:sz w:val="24"/>
                  <w:szCs w:val="24"/>
                  <w:u w:val="single"/>
                  <w:rtl w:val="0"/>
                </w:rPr>
                <w:t xml:space="preserve">Bosch Gimpera_00.jpg</w:t>
              </w:r>
            </w:hyperlink>
            <w:r w:rsidDel="00000000" w:rsidR="00000000" w:rsidRPr="00000000">
              <w:rPr>
                <w:rtl w:val="0"/>
              </w:rPr>
            </w:r>
          </w:p>
        </w:tc>
        <w:tc>
          <w:tcPr>
            <w:vAlign w:val="center"/>
          </w:tcPr>
          <w:p w:rsidR="00000000" w:rsidDel="00000000" w:rsidP="00000000" w:rsidRDefault="00000000" w:rsidRPr="00000000" w14:paraId="00000007">
            <w:pPr>
              <w:widowControl w:val="0"/>
              <w:spacing w:after="240" w:before="240" w:line="240" w:lineRule="auto"/>
              <w:ind w:left="0" w:right="355.51181102362307" w:firstLine="0"/>
              <w:rPr>
                <w:sz w:val="24"/>
                <w:szCs w:val="24"/>
              </w:rPr>
            </w:pPr>
            <w:r w:rsidDel="00000000" w:rsidR="00000000" w:rsidRPr="00000000">
              <w:rPr>
                <w:sz w:val="24"/>
                <w:szCs w:val="24"/>
                <w:rtl w:val="0"/>
              </w:rPr>
              <w:t xml:space="preserve">Retrat de Pere Bosch Gimpera a la Biblioteca del Museu d’Arqueologia. Arxiu fotogràfic del MAC.</w:t>
            </w:r>
          </w:p>
        </w:tc>
      </w:tr>
      <w:tr>
        <w:trPr>
          <w:cantSplit w:val="0"/>
          <w:tblHeader w:val="0"/>
        </w:trPr>
        <w:tc>
          <w:tcPr>
            <w:vAlign w:val="center"/>
          </w:tcPr>
          <w:p w:rsidR="00000000" w:rsidDel="00000000" w:rsidP="00000000" w:rsidRDefault="00000000" w:rsidRPr="00000000" w14:paraId="00000008">
            <w:pPr>
              <w:widowControl w:val="0"/>
              <w:spacing w:line="240" w:lineRule="auto"/>
              <w:rPr>
                <w:sz w:val="24"/>
                <w:szCs w:val="24"/>
              </w:rPr>
            </w:pPr>
            <w:hyperlink r:id="rId7">
              <w:r w:rsidDel="00000000" w:rsidR="00000000" w:rsidRPr="00000000">
                <w:rPr>
                  <w:color w:val="1155cc"/>
                  <w:sz w:val="24"/>
                  <w:szCs w:val="24"/>
                  <w:u w:val="single"/>
                  <w:rtl w:val="0"/>
                </w:rPr>
                <w:t xml:space="preserve">Bosch Gimpera_01.jpg</w:t>
              </w:r>
            </w:hyperlink>
            <w:r w:rsidDel="00000000" w:rsidR="00000000" w:rsidRPr="00000000">
              <w:rPr>
                <w:rtl w:val="0"/>
              </w:rPr>
            </w:r>
          </w:p>
        </w:tc>
        <w:tc>
          <w:tcPr>
            <w:vAlign w:val="center"/>
          </w:tcPr>
          <w:p w:rsidR="00000000" w:rsidDel="00000000" w:rsidP="00000000" w:rsidRDefault="00000000" w:rsidRPr="00000000" w14:paraId="00000009">
            <w:pPr>
              <w:widowControl w:val="0"/>
              <w:spacing w:after="240" w:before="240" w:line="240" w:lineRule="auto"/>
              <w:ind w:left="0" w:right="355.51181102362307" w:firstLine="0"/>
              <w:rPr>
                <w:sz w:val="24"/>
                <w:szCs w:val="24"/>
              </w:rPr>
            </w:pPr>
            <w:r w:rsidDel="00000000" w:rsidR="00000000" w:rsidRPr="00000000">
              <w:rPr>
                <w:sz w:val="24"/>
                <w:szCs w:val="24"/>
                <w:rtl w:val="0"/>
              </w:rPr>
              <w:t xml:space="preserve">Pere Bosch Gimpera al centre acompanyat de Josep Colominas a l’esquerra i a la dreta Francesc Martorell a l’anomenada “Casa Padellàs”, on estava situat el “Servei d’Investigacions Arqueològiques” de l’Institut d’Estudis Catalans. </w:t>
            </w:r>
            <w:r w:rsidDel="00000000" w:rsidR="00000000" w:rsidRPr="00000000">
              <w:rPr>
                <w:sz w:val="24"/>
                <w:szCs w:val="24"/>
                <w:rtl w:val="0"/>
              </w:rPr>
              <w:t xml:space="preserve">Ci.</w:t>
            </w:r>
            <w:r w:rsidDel="00000000" w:rsidR="00000000" w:rsidRPr="00000000">
              <w:rPr>
                <w:sz w:val="24"/>
                <w:szCs w:val="24"/>
                <w:rtl w:val="0"/>
              </w:rPr>
              <w:t xml:space="preserve">1915, Autor desconegut. Arxiu fotogràfic del MAC.</w:t>
            </w:r>
          </w:p>
        </w:tc>
      </w:tr>
      <w:tr>
        <w:trPr>
          <w:cantSplit w:val="0"/>
          <w:tblHeader w:val="0"/>
        </w:trPr>
        <w:tc>
          <w:tcPr>
            <w:vAlign w:val="center"/>
          </w:tcPr>
          <w:p w:rsidR="00000000" w:rsidDel="00000000" w:rsidP="00000000" w:rsidRDefault="00000000" w:rsidRPr="00000000" w14:paraId="0000000A">
            <w:pPr>
              <w:widowControl w:val="0"/>
              <w:spacing w:line="240" w:lineRule="auto"/>
              <w:rPr>
                <w:sz w:val="24"/>
                <w:szCs w:val="24"/>
              </w:rPr>
            </w:pPr>
            <w:hyperlink r:id="rId8">
              <w:r w:rsidDel="00000000" w:rsidR="00000000" w:rsidRPr="00000000">
                <w:rPr>
                  <w:color w:val="1155cc"/>
                  <w:sz w:val="24"/>
                  <w:szCs w:val="24"/>
                  <w:u w:val="single"/>
                  <w:rtl w:val="0"/>
                </w:rPr>
                <w:t xml:space="preserve">Bosch Gimpera_05.jpg</w:t>
              </w:r>
            </w:hyperlink>
            <w:r w:rsidDel="00000000" w:rsidR="00000000" w:rsidRPr="00000000">
              <w:rPr>
                <w:rtl w:val="0"/>
              </w:rPr>
            </w:r>
          </w:p>
        </w:tc>
        <w:tc>
          <w:tcPr>
            <w:vAlign w:val="center"/>
          </w:tcPr>
          <w:p w:rsidR="00000000" w:rsidDel="00000000" w:rsidP="00000000" w:rsidRDefault="00000000" w:rsidRPr="00000000" w14:paraId="0000000B">
            <w:pPr>
              <w:widowControl w:val="0"/>
              <w:spacing w:line="240" w:lineRule="auto"/>
              <w:rPr>
                <w:sz w:val="24"/>
                <w:szCs w:val="24"/>
              </w:rPr>
            </w:pPr>
            <w:r w:rsidDel="00000000" w:rsidR="00000000" w:rsidRPr="00000000">
              <w:rPr>
                <w:sz w:val="24"/>
                <w:szCs w:val="24"/>
                <w:rtl w:val="0"/>
              </w:rPr>
              <w:t xml:space="preserve">Membres de la Comissió Internacional per a la Prehistòria de la Mediterrània Occidental, Conferència de Barcelona de 1935. Fotografia realitzada a la sala dels monuments religiosos i públics. A l’esquerra: Josep Colominas; Elisabeth de Manneville; Francesc Martorell; Pere Bosch Gimpera; al centre: Josep Font; personatges no identificats, Josep Puig i Cadafalch en primer terme, Josep de C. Serra Ràfols, en segon terme; a la dreta: Alberto del Castillo; Àngels Macià, Julio Martínez Santa Olalla, i altres persones no identificades. 1935. Brangulí Fotògrafs. Arxiu fotogràfic del MAC.</w:t>
            </w:r>
          </w:p>
        </w:tc>
      </w:tr>
      <w:tr>
        <w:trPr>
          <w:cantSplit w:val="0"/>
          <w:tblHeader w:val="0"/>
        </w:trPr>
        <w:tc>
          <w:tcPr>
            <w:vAlign w:val="center"/>
          </w:tcPr>
          <w:p w:rsidR="00000000" w:rsidDel="00000000" w:rsidP="00000000" w:rsidRDefault="00000000" w:rsidRPr="00000000" w14:paraId="0000000C">
            <w:pPr>
              <w:widowControl w:val="0"/>
              <w:spacing w:line="240" w:lineRule="auto"/>
              <w:rPr>
                <w:sz w:val="24"/>
                <w:szCs w:val="24"/>
              </w:rPr>
            </w:pPr>
            <w:hyperlink r:id="rId9">
              <w:r w:rsidDel="00000000" w:rsidR="00000000" w:rsidRPr="00000000">
                <w:rPr>
                  <w:color w:val="1155cc"/>
                  <w:sz w:val="24"/>
                  <w:szCs w:val="24"/>
                  <w:u w:val="single"/>
                  <w:rtl w:val="0"/>
                </w:rPr>
                <w:t xml:space="preserve">Bosch Gimpera_06.jpg</w:t>
              </w:r>
            </w:hyperlink>
            <w:r w:rsidDel="00000000" w:rsidR="00000000" w:rsidRPr="00000000">
              <w:rPr>
                <w:rtl w:val="0"/>
              </w:rPr>
            </w:r>
          </w:p>
        </w:tc>
        <w:tc>
          <w:tcPr>
            <w:vAlign w:val="center"/>
          </w:tcPr>
          <w:p w:rsidR="00000000" w:rsidDel="00000000" w:rsidP="00000000" w:rsidRDefault="00000000" w:rsidRPr="00000000" w14:paraId="0000000D">
            <w:pPr>
              <w:widowControl w:val="0"/>
              <w:spacing w:after="240" w:before="240" w:line="240" w:lineRule="auto"/>
              <w:ind w:left="0" w:firstLine="0"/>
              <w:rPr>
                <w:sz w:val="24"/>
                <w:szCs w:val="24"/>
              </w:rPr>
            </w:pPr>
            <w:r w:rsidDel="00000000" w:rsidR="00000000" w:rsidRPr="00000000">
              <w:rPr>
                <w:sz w:val="24"/>
                <w:szCs w:val="24"/>
                <w:rtl w:val="0"/>
              </w:rPr>
              <w:t xml:space="preserve">Bosch Gimpera explicant el jaciment d’Empúries durant la visita organitzada per la Ràdio Associació de Catalunya dins del programa del desè aniversari de la radiodifusió catalana. 25 d’agost de 1934. Foto Brangulí. Arxiu fotogràfic del MAC.</w:t>
            </w:r>
          </w:p>
        </w:tc>
      </w:tr>
      <w:tr>
        <w:trPr>
          <w:cantSplit w:val="0"/>
          <w:tblHeader w:val="0"/>
        </w:trPr>
        <w:tc>
          <w:tcPr>
            <w:vAlign w:val="center"/>
          </w:tcPr>
          <w:p w:rsidR="00000000" w:rsidDel="00000000" w:rsidP="00000000" w:rsidRDefault="00000000" w:rsidRPr="00000000" w14:paraId="0000000E">
            <w:pPr>
              <w:widowControl w:val="0"/>
              <w:spacing w:line="240" w:lineRule="auto"/>
              <w:rPr>
                <w:sz w:val="24"/>
                <w:szCs w:val="24"/>
              </w:rPr>
            </w:pPr>
            <w:hyperlink r:id="rId10">
              <w:r w:rsidDel="00000000" w:rsidR="00000000" w:rsidRPr="00000000">
                <w:rPr>
                  <w:color w:val="1155cc"/>
                  <w:sz w:val="24"/>
                  <w:szCs w:val="24"/>
                  <w:u w:val="single"/>
                  <w:rtl w:val="0"/>
                </w:rPr>
                <w:t xml:space="preserve">Bosch Gimpera_07.jpg</w:t>
              </w:r>
            </w:hyperlink>
            <w:r w:rsidDel="00000000" w:rsidR="00000000" w:rsidRPr="00000000">
              <w:rPr>
                <w:rtl w:val="0"/>
              </w:rPr>
            </w:r>
          </w:p>
        </w:tc>
        <w:tc>
          <w:tcPr>
            <w:vAlign w:val="center"/>
          </w:tcPr>
          <w:p w:rsidR="00000000" w:rsidDel="00000000" w:rsidP="00000000" w:rsidRDefault="00000000" w:rsidRPr="00000000" w14:paraId="0000000F">
            <w:pPr>
              <w:widowControl w:val="0"/>
              <w:spacing w:after="240" w:before="240" w:line="240" w:lineRule="auto"/>
              <w:ind w:left="0" w:firstLine="0"/>
              <w:rPr>
                <w:sz w:val="24"/>
                <w:szCs w:val="24"/>
              </w:rPr>
            </w:pPr>
            <w:r w:rsidDel="00000000" w:rsidR="00000000" w:rsidRPr="00000000">
              <w:rPr>
                <w:sz w:val="24"/>
                <w:szCs w:val="24"/>
                <w:rtl w:val="0"/>
              </w:rPr>
              <w:t xml:space="preserve">Bosch Gimpera amb el Conseller de Cultura Antoni Maria Sbert de visita a les excavacions d’Empúries el 30 de gener de 1937. Autor desconegut. Arxiu fotogràfic del MAC.</w:t>
            </w:r>
          </w:p>
          <w:p w:rsidR="00000000" w:rsidDel="00000000" w:rsidP="00000000" w:rsidRDefault="00000000" w:rsidRPr="00000000" w14:paraId="00000010">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011">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ca"/>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rive.google.com/file/d/1ozXra_Qh2qKMhaA7BIKHl4b6Rs83twTp/view?usp=drive_link" TargetMode="External"/><Relationship Id="rId9" Type="http://schemas.openxmlformats.org/officeDocument/2006/relationships/hyperlink" Target="https://drive.google.com/file/d/1koyR8m1uxkhnofd_pv4eWBU5QREhXL6i/view?usp=drive_link" TargetMode="External"/><Relationship Id="rId5" Type="http://schemas.openxmlformats.org/officeDocument/2006/relationships/styles" Target="styles.xml"/><Relationship Id="rId6" Type="http://schemas.openxmlformats.org/officeDocument/2006/relationships/hyperlink" Target="https://drive.google.com/file/d/1H0zGF-yOuZ6xBK3JXcgw7v0aNqN2qdgU/view?usp=drive_link" TargetMode="External"/><Relationship Id="rId7" Type="http://schemas.openxmlformats.org/officeDocument/2006/relationships/hyperlink" Target="https://drive.google.com/file/d/1ZXpT6tU6yXvQDECI4whoc_oeMOI-80YS/view?usp=drive_link" TargetMode="External"/><Relationship Id="rId8" Type="http://schemas.openxmlformats.org/officeDocument/2006/relationships/hyperlink" Target="https://drive.google.com/file/d/1ppyfj1JS27kyV1uMjkZk1ASMRlwtKAcv/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